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418"/>
      </w:tblGrid>
      <w:tr w:rsidR="00005B42" w:rsidRPr="00005B42" w:rsidTr="00055302">
        <w:trPr>
          <w:trHeight w:val="1172"/>
          <w:jc w:val="center"/>
        </w:trPr>
        <w:tc>
          <w:tcPr>
            <w:tcW w:w="1418" w:type="dxa"/>
          </w:tcPr>
          <w:p w:rsidR="00005B42" w:rsidRPr="00005B42" w:rsidRDefault="00005B42" w:rsidP="00005B4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5B42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27CA01E" wp14:editId="32178E51">
                  <wp:extent cx="771525" cy="7715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5B42" w:rsidRPr="00005B42" w:rsidRDefault="00005B42" w:rsidP="00005B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5B42" w:rsidRPr="00005B42" w:rsidRDefault="00005B42" w:rsidP="00005B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5B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ЦЕНТРАЛЬНАЯ ИЗБИРАТЕЛЬНАЯ КОМИССИЯ</w:t>
      </w:r>
    </w:p>
    <w:p w:rsidR="00005B42" w:rsidRPr="00005B42" w:rsidRDefault="00005B42" w:rsidP="00005B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5B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РЕСПУБЛИКИ ТАТАРСТАН</w:t>
      </w:r>
    </w:p>
    <w:p w:rsidR="00005B42" w:rsidRPr="00005B42" w:rsidRDefault="00005B42" w:rsidP="00005B4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5B42" w:rsidRPr="00005B42" w:rsidRDefault="00005B42" w:rsidP="00005B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5B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005B42" w:rsidRPr="00005B42" w:rsidRDefault="00005B42" w:rsidP="00005B42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357"/>
        <w:gridCol w:w="3611"/>
        <w:gridCol w:w="2388"/>
      </w:tblGrid>
      <w:tr w:rsidR="00005B42" w:rsidRPr="00005B42" w:rsidTr="00055302">
        <w:trPr>
          <w:trHeight w:val="240"/>
        </w:trPr>
        <w:tc>
          <w:tcPr>
            <w:tcW w:w="3357" w:type="dxa"/>
          </w:tcPr>
          <w:p w:rsidR="00005B42" w:rsidRPr="00C43CA4" w:rsidRDefault="00C31A4B" w:rsidP="00FE2E16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декабря 2023 г.</w:t>
            </w:r>
          </w:p>
        </w:tc>
        <w:tc>
          <w:tcPr>
            <w:tcW w:w="3611" w:type="dxa"/>
          </w:tcPr>
          <w:p w:rsidR="00005B42" w:rsidRPr="00005B42" w:rsidRDefault="00005B42" w:rsidP="00005B42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8" w:type="dxa"/>
          </w:tcPr>
          <w:p w:rsidR="00005B42" w:rsidRPr="00453AED" w:rsidRDefault="000B44A5" w:rsidP="00870AF4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870AF4">
              <w:rPr>
                <w:rFonts w:ascii="Times New Roman" w:hAnsi="Times New Roman" w:cs="Times New Roman"/>
                <w:sz w:val="28"/>
                <w:szCs w:val="28"/>
              </w:rPr>
              <w:t>32/222</w:t>
            </w:r>
          </w:p>
        </w:tc>
      </w:tr>
    </w:tbl>
    <w:p w:rsidR="00005B42" w:rsidRPr="00005B42" w:rsidRDefault="00005B42" w:rsidP="00005B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5B42">
        <w:rPr>
          <w:rFonts w:ascii="Times New Roman" w:eastAsia="Times New Roman" w:hAnsi="Times New Roman" w:cs="Times New Roman"/>
          <w:sz w:val="24"/>
          <w:szCs w:val="24"/>
          <w:lang w:eastAsia="ru-RU"/>
        </w:rPr>
        <w:t>г. Казань</w:t>
      </w:r>
    </w:p>
    <w:p w:rsidR="00005B42" w:rsidRPr="00E174DF" w:rsidRDefault="00005B42" w:rsidP="00DB1FE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05B42" w:rsidRPr="00E174DF" w:rsidRDefault="00955E6B" w:rsidP="00DB1FEE">
      <w:pPr>
        <w:widowControl w:val="0"/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74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списках политических партий,</w:t>
      </w:r>
      <w:r w:rsidR="007C29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которые распространяется действие пунктов 4</w:t>
      </w:r>
      <w:r w:rsidR="000B44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– </w:t>
      </w:r>
      <w:r w:rsidR="007C29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 статьи 35.1 Федерального закона «Об основных гарантиях избирательных прав и права на участие в референдуме граждан Российской Федерации»</w:t>
      </w:r>
    </w:p>
    <w:p w:rsidR="00680479" w:rsidRPr="00034199" w:rsidRDefault="00680479" w:rsidP="00DB1FEE">
      <w:pPr>
        <w:widowControl w:val="0"/>
        <w:tabs>
          <w:tab w:val="left" w:pos="708"/>
          <w:tab w:val="center" w:pos="4153"/>
          <w:tab w:val="right" w:pos="8306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0E25" w:rsidRDefault="00934819" w:rsidP="00DB1FEE">
      <w:pPr>
        <w:widowControl w:val="0"/>
        <w:tabs>
          <w:tab w:val="left" w:pos="708"/>
          <w:tab w:val="center" w:pos="4153"/>
          <w:tab w:val="right" w:pos="83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пунктами 4 – 7, 10 статьи 35.1 </w:t>
      </w:r>
      <w:r w:rsidR="00FC09D4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«Об основных гарантиях избирательных прав и права на участие в референдум</w:t>
      </w: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е граждан Российской Федерации»</w:t>
      </w:r>
      <w:r w:rsidR="00D21D4F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постановлением Центральной избирательной ко</w:t>
      </w:r>
      <w:r w:rsidR="007C29F9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миссии Российской Федерации от 20 октября 2021</w:t>
      </w:r>
      <w:r w:rsidR="00D21D4F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7C29F9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№ 67</w:t>
      </w:r>
      <w:r w:rsidR="00D21D4F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7C29F9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493</w:t>
      </w:r>
      <w:r w:rsidR="00D21D4F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C29F9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21D4F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списке политических партий, на которые распространяется действие пункта 3 статьи 35</w:t>
      </w:r>
      <w:r w:rsidR="007C29F9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D21D4F" w:rsidRPr="00034199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="00D21D4F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«Об основных гарантиях избирательных прав и права на участие в референдум</w:t>
      </w:r>
      <w:r w:rsidR="00195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граждан Российской Федерации» </w:t>
      </w:r>
      <w:r w:rsidR="00FC09D4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Центральная избирательная комиссия </w:t>
      </w:r>
      <w:r w:rsidR="00453CEB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Респуб</w:t>
      </w:r>
      <w:r w:rsidR="009D40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лики Татарстан        </w:t>
      </w:r>
      <w:r w:rsidR="00195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09D4" w:rsidRPr="000341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 о с т а н о в л я е т:</w:t>
      </w:r>
      <w:r w:rsidR="00DD0E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DB1FEE" w:rsidRDefault="00934819" w:rsidP="00DB1FEE">
      <w:pPr>
        <w:widowControl w:val="0"/>
        <w:tabs>
          <w:tab w:val="left" w:pos="708"/>
          <w:tab w:val="center" w:pos="4153"/>
          <w:tab w:val="right" w:pos="83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список политических </w:t>
      </w:r>
      <w:r w:rsidR="00D21D4F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партий, на которые распространяе</w:t>
      </w: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действие пунктов 4, 5 статьи 35.1 Федерального закона «Об основных гарантиях избирательных прав и права на участие в референдуме граждан Рос</w:t>
      </w:r>
      <w:r w:rsidR="003F2FDD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сийской Федерации»</w:t>
      </w: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выдвижение которыми (их региональными отделениями и иными структурными подразделениями) кандидатов, списков кандидатов на выборах депутатов Государственного Совета Республики Т</w:t>
      </w:r>
      <w:r w:rsidR="0084229B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атарстан считается поддержанным</w:t>
      </w: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избирателями и не требует сбора подписей изби</w:t>
      </w:r>
      <w:r w:rsidR="00DB1F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рателей (приложение № 1). </w:t>
      </w:r>
    </w:p>
    <w:p w:rsidR="00DB1FEE" w:rsidRDefault="00934819" w:rsidP="00DB1FEE">
      <w:pPr>
        <w:widowControl w:val="0"/>
        <w:tabs>
          <w:tab w:val="left" w:pos="708"/>
          <w:tab w:val="center" w:pos="4153"/>
          <w:tab w:val="right" w:pos="83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41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</w:t>
      </w: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Утвердить список политических партий, на которые </w:t>
      </w: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распр</w:t>
      </w:r>
      <w:r w:rsidR="00D21D4F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остраняются действие пунктов 4, 6, </w:t>
      </w: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7 статьи 35.1 Федерального закона «Об основных гарантиях избирательных прав и права на участие в референдуме граждан Российской Федерации» и выдвижение которыми (их региональными отделениями и иными структурными подразделениями) кандидатов, списков кандидатов на выборах депутатов представительных органов муниципальных образований в Республике Татарстан счи</w:t>
      </w:r>
      <w:r w:rsidR="00CB3AA9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тается поддержанным</w:t>
      </w:r>
      <w:r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избирателями и не требует сбора подписей избирателей (приложение № 2).</w:t>
      </w:r>
      <w:r w:rsidRPr="000341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DB1FEE" w:rsidRDefault="00934819" w:rsidP="00DB1FEE">
      <w:pPr>
        <w:widowControl w:val="0"/>
        <w:tabs>
          <w:tab w:val="left" w:pos="708"/>
          <w:tab w:val="center" w:pos="4153"/>
          <w:tab w:val="right" w:pos="83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1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Призна</w:t>
      </w:r>
      <w:r w:rsidR="00DE5297" w:rsidRPr="000341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ть утратившим силу постановление </w:t>
      </w:r>
      <w:r w:rsidRPr="000341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Центральной избирательной комиссии Республики Татарстан от </w:t>
      </w:r>
      <w:r w:rsidR="00705088" w:rsidRPr="000341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 февраля 2023 года           № 9/59</w:t>
      </w:r>
      <w:r w:rsidR="00DE5297" w:rsidRPr="000341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="00705088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списках политических партий, на которые распространяется действие пунктов 4</w:t>
      </w:r>
      <w:r w:rsidR="000B44A5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705088" w:rsidRPr="00034199">
        <w:rPr>
          <w:rFonts w:ascii="Times New Roman" w:eastAsia="Times New Roman" w:hAnsi="Times New Roman" w:cs="Times New Roman"/>
          <w:sz w:val="28"/>
          <w:szCs w:val="28"/>
          <w:lang w:eastAsia="ru-RU"/>
        </w:rPr>
        <w:t>7 статьи 35.1 Федерального закона «Об основных гарантиях избирательных прав и права на участие в референдуме граждан Российской Федерации»</w:t>
      </w:r>
      <w:r w:rsidR="00DB1F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C6633" w:rsidRPr="00DB1FEE" w:rsidRDefault="007C29F9" w:rsidP="00DB1FEE">
      <w:pPr>
        <w:widowControl w:val="0"/>
        <w:tabs>
          <w:tab w:val="left" w:pos="708"/>
          <w:tab w:val="center" w:pos="4153"/>
          <w:tab w:val="right" w:pos="83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4199">
        <w:rPr>
          <w:rFonts w:ascii="Times New Roman" w:hAnsi="Times New Roman" w:cs="Times New Roman"/>
          <w:sz w:val="28"/>
          <w:szCs w:val="28"/>
        </w:rPr>
        <w:t>4</w:t>
      </w:r>
      <w:r w:rsidR="00A471CD" w:rsidRPr="00034199">
        <w:rPr>
          <w:rFonts w:ascii="Times New Roman" w:hAnsi="Times New Roman" w:cs="Times New Roman"/>
          <w:sz w:val="28"/>
          <w:szCs w:val="28"/>
        </w:rPr>
        <w:t>. Разместить настоящее постановление на официальном сайте Центральной избирательной комиссии Республики Татарстан в информационно-телекомм</w:t>
      </w:r>
      <w:r w:rsidR="00244E6B">
        <w:rPr>
          <w:rFonts w:ascii="Times New Roman" w:hAnsi="Times New Roman" w:cs="Times New Roman"/>
          <w:sz w:val="28"/>
          <w:szCs w:val="28"/>
        </w:rPr>
        <w:t xml:space="preserve">уникационной сети в «Интернет». </w:t>
      </w:r>
    </w:p>
    <w:p w:rsidR="00005B42" w:rsidRDefault="00005B42" w:rsidP="00DB1FEE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1DD8" w:rsidRPr="00034199" w:rsidRDefault="00291DD8" w:rsidP="00DB1FEE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905"/>
        <w:gridCol w:w="4341"/>
      </w:tblGrid>
      <w:tr w:rsidR="00E174DF" w:rsidRPr="00E174DF" w:rsidTr="00CE10A0">
        <w:tc>
          <w:tcPr>
            <w:tcW w:w="4962" w:type="dxa"/>
            <w:hideMark/>
          </w:tcPr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174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174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Центральной избирательной комиссии</w:t>
            </w:r>
          </w:p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174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Республики Татарстан</w:t>
            </w:r>
          </w:p>
        </w:tc>
        <w:tc>
          <w:tcPr>
            <w:tcW w:w="4394" w:type="dxa"/>
          </w:tcPr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73BD8" w:rsidRPr="00E174DF" w:rsidRDefault="003844DC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tt-RU" w:eastAsia="ru-RU"/>
              </w:rPr>
            </w:pPr>
            <w:r w:rsidRPr="00E174DF">
              <w:rPr>
                <w:rFonts w:ascii="Times New Roman" w:eastAsia="Times New Roman" w:hAnsi="Times New Roman" w:cs="Times New Roman"/>
                <w:sz w:val="28"/>
                <w:szCs w:val="28"/>
                <w:lang w:val="tt-RU" w:eastAsia="ru-RU"/>
              </w:rPr>
              <w:t>А.С. Кондратьев</w:t>
            </w:r>
          </w:p>
          <w:p w:rsidR="008606B3" w:rsidRPr="00E174DF" w:rsidRDefault="008606B3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tt-RU" w:eastAsia="ru-RU"/>
              </w:rPr>
            </w:pPr>
          </w:p>
        </w:tc>
      </w:tr>
      <w:tr w:rsidR="00E174DF" w:rsidRPr="00E174DF" w:rsidTr="00CE10A0">
        <w:tc>
          <w:tcPr>
            <w:tcW w:w="4962" w:type="dxa"/>
          </w:tcPr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4" w:type="dxa"/>
          </w:tcPr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174DF" w:rsidRPr="00E174DF" w:rsidTr="00CE10A0">
        <w:tc>
          <w:tcPr>
            <w:tcW w:w="4962" w:type="dxa"/>
            <w:hideMark/>
          </w:tcPr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174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Секретарь</w:t>
            </w:r>
          </w:p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174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Центральной избирательной комиссии</w:t>
            </w:r>
          </w:p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174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Республики Татарстан</w:t>
            </w:r>
          </w:p>
        </w:tc>
        <w:tc>
          <w:tcPr>
            <w:tcW w:w="4394" w:type="dxa"/>
          </w:tcPr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73BD8" w:rsidRPr="00E174DF" w:rsidRDefault="00273BD8" w:rsidP="00273BD8">
            <w:pPr>
              <w:tabs>
                <w:tab w:val="center" w:pos="4677"/>
                <w:tab w:val="right" w:pos="9355"/>
              </w:tabs>
              <w:spacing w:after="0" w:line="252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tt-RU" w:eastAsia="ru-RU"/>
              </w:rPr>
            </w:pPr>
            <w:r w:rsidRPr="00E174DF">
              <w:rPr>
                <w:rFonts w:ascii="Times New Roman" w:eastAsia="Times New Roman" w:hAnsi="Times New Roman" w:cs="Times New Roman"/>
                <w:sz w:val="28"/>
                <w:szCs w:val="28"/>
                <w:lang w:val="tt-RU" w:eastAsia="ru-RU"/>
              </w:rPr>
              <w:t>Н.П.</w:t>
            </w:r>
            <w:r w:rsidR="00F47149" w:rsidRPr="00E174DF">
              <w:rPr>
                <w:rFonts w:ascii="Times New Roman" w:eastAsia="Times New Roman" w:hAnsi="Times New Roman" w:cs="Times New Roman"/>
                <w:sz w:val="28"/>
                <w:szCs w:val="28"/>
                <w:lang w:val="tt-RU" w:eastAsia="ru-RU"/>
              </w:rPr>
              <w:t xml:space="preserve"> </w:t>
            </w:r>
            <w:r w:rsidRPr="00E174DF">
              <w:rPr>
                <w:rFonts w:ascii="Times New Roman" w:eastAsia="Times New Roman" w:hAnsi="Times New Roman" w:cs="Times New Roman"/>
                <w:sz w:val="28"/>
                <w:szCs w:val="28"/>
                <w:lang w:val="tt-RU" w:eastAsia="ru-RU"/>
              </w:rPr>
              <w:t>Борисова</w:t>
            </w:r>
          </w:p>
        </w:tc>
      </w:tr>
    </w:tbl>
    <w:p w:rsidR="00BB2433" w:rsidRDefault="00BB2433" w:rsidP="00005B42">
      <w:pPr>
        <w:jc w:val="right"/>
        <w:rPr>
          <w:rFonts w:ascii="Times New Roman" w:hAnsi="Times New Roman" w:cs="Times New Roman"/>
          <w:sz w:val="20"/>
          <w:szCs w:val="20"/>
        </w:rPr>
        <w:sectPr w:rsidR="00BB2433" w:rsidSect="004B6493">
          <w:headerReference w:type="default" r:id="rId9"/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tbl>
      <w:tblPr>
        <w:tblStyle w:val="a9"/>
        <w:tblW w:w="0" w:type="auto"/>
        <w:tblInd w:w="50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6"/>
      </w:tblGrid>
      <w:tr w:rsidR="00BB2433" w:rsidTr="00BB2433">
        <w:tc>
          <w:tcPr>
            <w:tcW w:w="4246" w:type="dxa"/>
            <w:hideMark/>
          </w:tcPr>
          <w:p w:rsidR="00BB2433" w:rsidRDefault="00BB243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Приложение № 1</w:t>
            </w:r>
          </w:p>
          <w:p w:rsidR="00BB2433" w:rsidRDefault="00BB243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постановлению Центральной избирательной</w:t>
            </w:r>
          </w:p>
          <w:p w:rsidR="00BB2433" w:rsidRDefault="00BB243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комиссии Республики Татарстан</w:t>
            </w:r>
          </w:p>
          <w:p w:rsidR="00BB2433" w:rsidRDefault="0095489E" w:rsidP="00870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</w:t>
            </w:r>
            <w:r w:rsidR="00C31A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декабря 2023 г.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</w:t>
            </w:r>
            <w:r w:rsidR="00870A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32/222</w:t>
            </w:r>
          </w:p>
        </w:tc>
      </w:tr>
    </w:tbl>
    <w:p w:rsidR="00BB2433" w:rsidRDefault="00BB2433" w:rsidP="00BB24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2433" w:rsidRDefault="00BB2433" w:rsidP="00BB24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Список политических партий, на которые распространяются действие пунктов 4, 5 статьи 35.1 Федерального закона «Об основных гарантиях избирательных прав и права на участие в референдуме граждан Российской Федерации», и выдвижение которыми (их региональными отделениями и иными структурными подразделениями) кандидатов, списков кандидатов на выборах депутатов Государственного Совета Республики Татарстан считается поддержанным избирателями и не требует сбора подписей избирателей </w:t>
      </w:r>
    </w:p>
    <w:p w:rsidR="00BB2433" w:rsidRDefault="00BB2433" w:rsidP="00BB2433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88"/>
        <w:gridCol w:w="8356"/>
      </w:tblGrid>
      <w:tr w:rsidR="00BB2433" w:rsidTr="00BB2433"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433" w:rsidRDefault="00BB2433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433" w:rsidRDefault="00BB2433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политической партии</w:t>
            </w:r>
          </w:p>
        </w:tc>
      </w:tr>
      <w:tr w:rsidR="00BB2433" w:rsidTr="00BB2433"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433" w:rsidRDefault="00B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433" w:rsidRDefault="00BB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Всероссийская политическая партия «ЕДИНАЯ РОССИЯ»</w:t>
            </w:r>
          </w:p>
          <w:p w:rsidR="00BB2433" w:rsidRDefault="00BB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433" w:rsidTr="00BB2433"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433" w:rsidRDefault="00B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433" w:rsidRDefault="00BB24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Политическая партия «КОММУНИСТИЧЕСКАЯ ПАРТИЯ РОССИЙСКОЙ ФЕДЕРАЦИИ»</w:t>
            </w:r>
          </w:p>
          <w:p w:rsidR="00BB2433" w:rsidRDefault="00BB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433" w:rsidTr="00BB2433"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433" w:rsidRDefault="00B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433" w:rsidRDefault="00BB24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Социалистическая политическая партия «СПРАВЕДЛИВАЯ РОССИЯ – ПАТРИОТЫ – ЗА ПРАВДУ»</w:t>
            </w:r>
          </w:p>
          <w:p w:rsidR="00BB2433" w:rsidRDefault="00BB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433" w:rsidTr="00BB2433"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433" w:rsidRDefault="00B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433" w:rsidRDefault="00BB24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Политическая партия ЛДПР – Либерально-демократическая партия России </w:t>
            </w:r>
          </w:p>
          <w:p w:rsidR="00BB2433" w:rsidRDefault="00BB24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433" w:rsidTr="00BB2433"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433" w:rsidRDefault="00B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433" w:rsidRDefault="00BB24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Политическая партия «НОВЫЕ ЛЮДИ»</w:t>
            </w:r>
          </w:p>
          <w:p w:rsidR="00BB2433" w:rsidRDefault="00BB24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433" w:rsidTr="00BB2433"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433" w:rsidRDefault="00B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433" w:rsidRDefault="00BB24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Политическая партия КОММУНИСТИЧЕСКАЯ ПАРТИЯ КОММУНИСТЫ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B2433" w:rsidRDefault="00BB24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433" w:rsidTr="00BB2433"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433" w:rsidRDefault="00B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433" w:rsidRDefault="00BB24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Всероссийская политическая партия «ПАРТИЯ РОСТА»</w:t>
            </w:r>
          </w:p>
          <w:p w:rsidR="00BB2433" w:rsidRDefault="00BB24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2433" w:rsidRDefault="00BB2433" w:rsidP="00BB243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B6493" w:rsidRDefault="004B6493" w:rsidP="00005B42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B2433" w:rsidRDefault="00BB2433" w:rsidP="00005B42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B2433" w:rsidRDefault="00BB2433" w:rsidP="00005B42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B2433" w:rsidRDefault="00BB2433" w:rsidP="00005B42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B2433" w:rsidRDefault="00BB2433" w:rsidP="00005B42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B2433" w:rsidRDefault="00BB2433" w:rsidP="00005B42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B2433" w:rsidRDefault="00BB2433" w:rsidP="00005B42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B2433" w:rsidRPr="00E174DF" w:rsidRDefault="00BB2433" w:rsidP="00005B42">
      <w:pPr>
        <w:jc w:val="right"/>
        <w:rPr>
          <w:rFonts w:ascii="Times New Roman" w:hAnsi="Times New Roman" w:cs="Times New Roman"/>
          <w:sz w:val="20"/>
          <w:szCs w:val="20"/>
        </w:rPr>
        <w:sectPr w:rsidR="00BB2433" w:rsidRPr="00E174DF" w:rsidSect="004B6493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1E3729" w:rsidRPr="00E174DF" w:rsidRDefault="001E3729" w:rsidP="00852DAB">
      <w:pPr>
        <w:widowControl w:val="0"/>
        <w:suppressAutoHyphens/>
        <w:spacing w:after="0"/>
        <w:ind w:firstLine="538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174DF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 2</w:t>
      </w:r>
    </w:p>
    <w:p w:rsidR="001E3729" w:rsidRPr="00E174DF" w:rsidRDefault="001E3729" w:rsidP="00852DAB">
      <w:pPr>
        <w:widowControl w:val="0"/>
        <w:suppressAutoHyphens/>
        <w:spacing w:after="0"/>
        <w:ind w:firstLine="538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174DF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 Центральной избирательной</w:t>
      </w:r>
    </w:p>
    <w:p w:rsidR="001E3729" w:rsidRPr="00E174DF" w:rsidRDefault="001E3729" w:rsidP="00852DAB">
      <w:pPr>
        <w:widowControl w:val="0"/>
        <w:suppressAutoHyphens/>
        <w:spacing w:after="0"/>
        <w:ind w:firstLine="538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174DF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комиссии Республики Татарстан</w:t>
      </w:r>
    </w:p>
    <w:p w:rsidR="001E3729" w:rsidRPr="00E174DF" w:rsidRDefault="00B23181" w:rsidP="00852DAB">
      <w:pPr>
        <w:widowControl w:val="0"/>
        <w:suppressAutoHyphens/>
        <w:spacing w:after="0"/>
        <w:ind w:firstLine="538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C31A4B">
        <w:rPr>
          <w:rFonts w:ascii="Times New Roman" w:eastAsia="Times New Roman" w:hAnsi="Times New Roman" w:cs="Times New Roman"/>
          <w:sz w:val="20"/>
          <w:szCs w:val="20"/>
          <w:lang w:eastAsia="ru-RU"/>
        </w:rPr>
        <w:t>25 декабря 2023 г.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870AF4">
        <w:rPr>
          <w:rFonts w:ascii="Times New Roman" w:eastAsia="Times New Roman" w:hAnsi="Times New Roman" w:cs="Times New Roman"/>
          <w:sz w:val="20"/>
          <w:szCs w:val="20"/>
          <w:lang w:eastAsia="ru-RU"/>
        </w:rPr>
        <w:t>32/222</w:t>
      </w:r>
      <w:bookmarkStart w:id="0" w:name="_GoBack"/>
      <w:bookmarkEnd w:id="0"/>
    </w:p>
    <w:p w:rsidR="001E3729" w:rsidRPr="00E174DF" w:rsidRDefault="001E3729" w:rsidP="00B60DCD">
      <w:pPr>
        <w:widowControl w:val="0"/>
        <w:suppressAutoHyphens/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52DAB" w:rsidRDefault="001E3729" w:rsidP="00682495">
      <w:pPr>
        <w:widowControl w:val="0"/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74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Список политических партий, на которые распро</w:t>
      </w:r>
      <w:r w:rsidR="006824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страняются действие пунктов 4, 6, </w:t>
      </w:r>
      <w:r w:rsidRPr="00E174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 статьи 35.1 Федерального закона «Об основных гарантиях избирательных прав и права на участие в референдуме граждан Российской Федерации», и выдвижение которыми (их региональными отделениями и иными структурными подразделениями) кандидатов, списков кандидатов на выборах депутатов представительных органов муниципальных образований в Республике Татарстан считается поддержанным избирателями и не требует сбора подписей избирателей</w:t>
      </w:r>
    </w:p>
    <w:p w:rsidR="00682495" w:rsidRDefault="00682495" w:rsidP="00682495">
      <w:pPr>
        <w:widowControl w:val="0"/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640" w:type="dxa"/>
        <w:tblLayout w:type="fixed"/>
        <w:tblLook w:val="0000" w:firstRow="0" w:lastRow="0" w:firstColumn="0" w:lastColumn="0" w:noHBand="0" w:noVBand="0"/>
      </w:tblPr>
      <w:tblGrid>
        <w:gridCol w:w="738"/>
        <w:gridCol w:w="4647"/>
        <w:gridCol w:w="4255"/>
      </w:tblGrid>
      <w:tr w:rsidR="00682495" w:rsidTr="008C1034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2495" w:rsidRPr="001C53FA" w:rsidRDefault="00682495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№ п/п</w:t>
            </w:r>
          </w:p>
        </w:tc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2495" w:rsidRPr="001C53FA" w:rsidRDefault="00682495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Наименование политической партии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2495" w:rsidRPr="001C53FA" w:rsidRDefault="00682495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Наименов</w:t>
            </w:r>
            <w:r w:rsidR="00A2258C">
              <w:rPr>
                <w:rFonts w:ascii="Times New Roman" w:hAnsi="Times New Roman" w:cs="Times New Roman"/>
                <w:sz w:val="24"/>
              </w:rPr>
              <w:t>ание муниципального образования</w:t>
            </w:r>
          </w:p>
        </w:tc>
      </w:tr>
      <w:tr w:rsidR="00FC4FAB" w:rsidTr="008C1034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Pr="001C53FA" w:rsidRDefault="00FC4FAB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Pr="001C53FA" w:rsidRDefault="00FC4FAB" w:rsidP="00FE2E1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Всероссийская политическая партия </w:t>
            </w:r>
            <w:r w:rsidR="00FE2E16">
              <w:rPr>
                <w:rFonts w:ascii="Times New Roman" w:hAnsi="Times New Roman" w:cs="Times New Roman"/>
                <w:sz w:val="24"/>
              </w:rPr>
              <w:t>«</w:t>
            </w:r>
            <w:r>
              <w:rPr>
                <w:rFonts w:ascii="Times New Roman" w:hAnsi="Times New Roman" w:cs="Times New Roman"/>
                <w:sz w:val="24"/>
              </w:rPr>
              <w:t>ЕДИНАЯ РОССИЯ</w:t>
            </w:r>
            <w:r w:rsidR="00FE2E16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42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FAB" w:rsidRPr="001C53FA" w:rsidRDefault="00FC4FAB" w:rsidP="00FC4FA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 муниципальные образования</w:t>
            </w:r>
          </w:p>
        </w:tc>
      </w:tr>
      <w:tr w:rsidR="00FC4FAB" w:rsidTr="008C1034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Pr="001C53FA" w:rsidRDefault="00FC4FAB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Pr="001C53FA" w:rsidRDefault="00FC4FAB" w:rsidP="00FE2E1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Политическая партия </w:t>
            </w:r>
            <w:r w:rsidR="00FE2E16">
              <w:rPr>
                <w:rFonts w:ascii="Times New Roman" w:hAnsi="Times New Roman" w:cs="Times New Roman"/>
                <w:sz w:val="24"/>
              </w:rPr>
              <w:t>«</w:t>
            </w:r>
            <w:r>
              <w:rPr>
                <w:rFonts w:ascii="Times New Roman" w:hAnsi="Times New Roman" w:cs="Times New Roman"/>
                <w:sz w:val="24"/>
              </w:rPr>
              <w:t>КОММУНИСТИЧЕСКАЯ ПАРТИЯ РОССИЙСКОЙ ФЕДЕРАЦИИ</w:t>
            </w:r>
            <w:r w:rsidR="00FE2E16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42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FAB" w:rsidRPr="001C53FA" w:rsidRDefault="00FC4FAB" w:rsidP="00FC4FAB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C4FAB" w:rsidTr="008C1034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Pr="001C53FA" w:rsidRDefault="00FC4FAB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Pr="008624DD" w:rsidRDefault="008624DD" w:rsidP="00FC4FA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FC4FAB">
              <w:rPr>
                <w:rFonts w:ascii="Times New Roman" w:hAnsi="Times New Roman" w:cs="Times New Roman"/>
                <w:sz w:val="24"/>
                <w:szCs w:val="28"/>
              </w:rPr>
              <w:t>Социалистическая политическая партия «СПРАВЕДЛИВАЯ РОССИЯ – ПАТРИОТЫ – ЗА ПРАВДУ»</w:t>
            </w:r>
          </w:p>
        </w:tc>
        <w:tc>
          <w:tcPr>
            <w:tcW w:w="42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FAB" w:rsidRPr="001C53FA" w:rsidRDefault="00FC4FAB" w:rsidP="00FC4FAB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C4FAB" w:rsidTr="008C1034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Pr="001C53FA" w:rsidRDefault="00FC4FAB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24DD" w:rsidRPr="001C53FA" w:rsidRDefault="008624DD" w:rsidP="00FC4FA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Политическая партия ЛДПР – Либерально-демократическая партия России</w:t>
            </w:r>
          </w:p>
        </w:tc>
        <w:tc>
          <w:tcPr>
            <w:tcW w:w="42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FAB" w:rsidRPr="001C53FA" w:rsidRDefault="00FC4FAB" w:rsidP="00FC4FAB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C4FAB" w:rsidTr="008D7107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Pr="001C53FA" w:rsidRDefault="00FC4FAB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Pr="008624DD" w:rsidRDefault="008624DD" w:rsidP="00FC4FA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C29F9">
              <w:rPr>
                <w:rFonts w:ascii="Times New Roman" w:hAnsi="Times New Roman" w:cs="Times New Roman"/>
                <w:sz w:val="24"/>
                <w:szCs w:val="28"/>
              </w:rPr>
              <w:t>Политическая партия «НОВЫЕ ЛЮДИ»</w:t>
            </w:r>
          </w:p>
        </w:tc>
        <w:tc>
          <w:tcPr>
            <w:tcW w:w="42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FAB" w:rsidRPr="001C53FA" w:rsidRDefault="00FC4FAB" w:rsidP="00FC4FAB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C4FAB" w:rsidTr="008C1034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4FAB" w:rsidRDefault="00FC4FAB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24DD" w:rsidRDefault="008624DD" w:rsidP="00FC4FA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Политическая партия КОММУНИСТИЧЕСКАЯ ПАРТИЯ КОММУНИСТЫ РОССИИ</w:t>
            </w:r>
          </w:p>
        </w:tc>
        <w:tc>
          <w:tcPr>
            <w:tcW w:w="42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FAB" w:rsidRPr="001C53FA" w:rsidRDefault="00FC4FAB" w:rsidP="00FC4FAB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682495" w:rsidTr="008C1034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2495" w:rsidRPr="001C53FA" w:rsidRDefault="00FC4FAB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2495" w:rsidRPr="001C53FA" w:rsidRDefault="00682495" w:rsidP="00FE2E1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Всероссийская политическая партия </w:t>
            </w:r>
            <w:r w:rsidR="00FE2E16">
              <w:rPr>
                <w:rFonts w:ascii="Times New Roman" w:hAnsi="Times New Roman" w:cs="Times New Roman"/>
                <w:sz w:val="24"/>
              </w:rPr>
              <w:t>«</w:t>
            </w:r>
            <w:r>
              <w:rPr>
                <w:rFonts w:ascii="Times New Roman" w:hAnsi="Times New Roman" w:cs="Times New Roman"/>
                <w:sz w:val="24"/>
              </w:rPr>
              <w:t>ПАРТИЯ РОСТА</w:t>
            </w:r>
            <w:r w:rsidR="00FE2E16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495" w:rsidRPr="001C53FA" w:rsidRDefault="00682495" w:rsidP="007C29F9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Агрызский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Азнакаевский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Агерзинское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Азнакаевский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Урманаевское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Аксубаевский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Старотимошкинское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Актанышский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Актанышбашское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Алексеевский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Билярское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Алексеевский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Большеполянское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</w:t>
            </w:r>
            <w:r w:rsidR="00557109">
              <w:rPr>
                <w:rFonts w:ascii="Times New Roman" w:hAnsi="Times New Roman" w:cs="Times New Roman"/>
                <w:sz w:val="24"/>
              </w:rPr>
              <w:t xml:space="preserve"> Алексеевский муниципальный район/</w:t>
            </w:r>
            <w:proofErr w:type="spellStart"/>
            <w:r w:rsidR="00557109">
              <w:rPr>
                <w:rFonts w:ascii="Times New Roman" w:hAnsi="Times New Roman" w:cs="Times New Roman"/>
                <w:sz w:val="24"/>
              </w:rPr>
              <w:t>Лебяжинское</w:t>
            </w:r>
            <w:proofErr w:type="spellEnd"/>
            <w:r w:rsidR="00557109">
              <w:rPr>
                <w:rFonts w:ascii="Times New Roman" w:hAnsi="Times New Roman" w:cs="Times New Roman"/>
                <w:sz w:val="24"/>
              </w:rPr>
              <w:t xml:space="preserve"> сельское поселение</w:t>
            </w:r>
            <w:r>
              <w:rPr>
                <w:rFonts w:ascii="Times New Roman" w:hAnsi="Times New Roman" w:cs="Times New Roman"/>
                <w:sz w:val="24"/>
              </w:rPr>
              <w:t xml:space="preserve"> Алексеевский муниципальный район/Сахаровское сельское поселение, Алексеевский муниципальный район/поселок городского типа Алексеевское,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Алькеевский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Старочелнинское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Альметьевский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Апастовский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Арский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Апазовское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Арский муниципальный район/город Арск,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Бавлинский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район/Татарско-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Кандызское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Балтасинский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Кугунурское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Балтасинский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район/поселок городского типа Балтаси,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Бугульминский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Зеленорощинское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Бугульминский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Староисаковское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</w:t>
            </w:r>
            <w:r w:rsidR="00557109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557109">
              <w:rPr>
                <w:rFonts w:ascii="Times New Roman" w:hAnsi="Times New Roman" w:cs="Times New Roman"/>
                <w:sz w:val="24"/>
              </w:rPr>
              <w:t>Бугульминский</w:t>
            </w:r>
            <w:proofErr w:type="spellEnd"/>
            <w:r w:rsidR="00557109"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 w:rsidR="00557109">
              <w:rPr>
                <w:rFonts w:ascii="Times New Roman" w:hAnsi="Times New Roman" w:cs="Times New Roman"/>
                <w:sz w:val="24"/>
              </w:rPr>
              <w:t>Вязовское</w:t>
            </w:r>
            <w:proofErr w:type="spellEnd"/>
            <w:r w:rsidR="00557109">
              <w:rPr>
                <w:rFonts w:ascii="Times New Roman" w:hAnsi="Times New Roman" w:cs="Times New Roman"/>
                <w:sz w:val="24"/>
              </w:rPr>
              <w:t xml:space="preserve"> сельское поселение,</w:t>
            </w:r>
            <w:r w:rsidR="007C29F9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7C29F9">
              <w:rPr>
                <w:rFonts w:ascii="Times New Roman" w:hAnsi="Times New Roman" w:cs="Times New Roman"/>
                <w:sz w:val="24"/>
              </w:rPr>
              <w:t>Буинский</w:t>
            </w:r>
            <w:proofErr w:type="spellEnd"/>
            <w:r w:rsidR="007C29F9">
              <w:rPr>
                <w:rFonts w:ascii="Times New Roman" w:hAnsi="Times New Roman" w:cs="Times New Roman"/>
                <w:sz w:val="24"/>
              </w:rPr>
              <w:t xml:space="preserve"> муниципальный р</w:t>
            </w:r>
            <w:r>
              <w:rPr>
                <w:rFonts w:ascii="Times New Roman" w:hAnsi="Times New Roman" w:cs="Times New Roman"/>
                <w:sz w:val="24"/>
              </w:rPr>
              <w:t>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Малобуинковское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Буинский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район/город Буинск,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Верхнеуслонский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Высокогорский муниципальный район/Село-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Алатское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Елабужский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Заинский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Аксаринское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Зеленодольский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Бишнинское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Зеленодольский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Большеключинское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Камско-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Устьинский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Сюкеевское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Кукморский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Большекукморское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Кукморский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Олуязское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Лаишевский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Лениногорский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Мамадышский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Верхнеошминское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Мамадышский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Нижнетаканышское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Мамадышский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Усалинское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Менделеевский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Мензелинский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Урусовское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Мензелинский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район/имени Воровского сельское поселение, Муслюмовский муниципальный район - все поселения, Нижнекамский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Кармалинское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Нижнекамский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Старошешминское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Нижнекамский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Сухаревское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Нижнекамский муниципальный район/город Нижнекамск, Нижнекамский муниципальный район/поселок городского типа Камские Поляны,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Новошешминский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Зиреклинское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Нурлатский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Бикуловское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Нурлатский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Биляр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-Озерское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Нурлатский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Якушкинское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Нурлатский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район/город Нурлат,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Пестречинский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Пестречинское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Пестречинский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Пимерское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Пестречинский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Шигалеевское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Рыбно-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Слободский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Корноуховское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Рыбно-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Слободский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Кутлу-Букашское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Сабинский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Большешинарское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Сабинский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Верхнесиметское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Сабинский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Сатышевское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Сармановский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Спасский муниципальный район/город Болгар,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Тетюшский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Тукаевский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Тюлячинский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Большемешское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Тюлячинский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Шадкинское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Черемшанский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Чистопольский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Булдырское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Чистопольский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район/Татарско-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Елтанское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Чистопольский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район/Татарско-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Толкишское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Чистопольский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Чувашско-Елтанское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Ютазинский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Абсалямовское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город Казань, город Набережные Челны</w:t>
            </w:r>
          </w:p>
        </w:tc>
      </w:tr>
      <w:tr w:rsidR="00682495" w:rsidTr="008C1034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2495" w:rsidRPr="001C53FA" w:rsidRDefault="00C142C1" w:rsidP="00FC4FA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2495" w:rsidRPr="001C53FA" w:rsidRDefault="00682495" w:rsidP="00FE2E1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Политическая партия </w:t>
            </w:r>
            <w:r w:rsidR="00FE2E16">
              <w:rPr>
                <w:rFonts w:ascii="Times New Roman" w:hAnsi="Times New Roman" w:cs="Times New Roman"/>
                <w:sz w:val="24"/>
              </w:rPr>
              <w:t>«</w:t>
            </w:r>
            <w:r>
              <w:rPr>
                <w:rFonts w:ascii="Times New Roman" w:hAnsi="Times New Roman" w:cs="Times New Roman"/>
                <w:sz w:val="24"/>
              </w:rPr>
              <w:t>Российская партия пенсионеров за социальную справедливость</w:t>
            </w:r>
            <w:r w:rsidR="00FE2E16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495" w:rsidRPr="001C53FA" w:rsidRDefault="00682495" w:rsidP="008C1034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Агрызский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Кичкетанское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Агрызский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Сарсак-Омгинское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Азнакаевский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Алькеевское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Актанышский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Казкеевское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Актанышский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Кузякинское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Альметьевский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Абдрахмановское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Альметьевский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Верхнеакташское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Альметьевский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Сулеевское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Балтасинский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Ципьинское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Буинский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Кайбицкое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Верхнеуслонский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Майданское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Зеленодольский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Большеякинское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Зеленодольский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Нурлатское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Зеленодольский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Раифское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Зеленодольский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район/поселок городского типа Нижние Вязовые, Камско-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Устьинский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Кукморский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Большекукморское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Кукморский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Важашурское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Кукморский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Кошкинское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Кукморский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Манзарасское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Лаишевский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район/Рождественское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Лаишевский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Чирповское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Менделеевский муниципальный район/город Менделеевск, Новошешминский муниципальный район - все поселения,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Нурлатский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Селенгушское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Нурлатский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Тюрнясевское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Пестречинский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Богородское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Пестречинский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Ковалинское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Пестречинский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Пестречинское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Рыбно-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Слободский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Шумбутское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Тетюшский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район/Кошки-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Новотимбаевское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Тетюшский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Льяшевское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Тукаевский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Биклянское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Тукаевский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Калмашское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Чистопольский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Исляйкинское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Чистопольский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Четырчинское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Ютазинский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Байрякинское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сельское поселение,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Ютазинский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муниципальный район/поселок городского типа Уруссу</w:t>
            </w:r>
          </w:p>
        </w:tc>
      </w:tr>
    </w:tbl>
    <w:p w:rsidR="00682495" w:rsidRDefault="00682495" w:rsidP="00682495">
      <w:pPr>
        <w:rPr>
          <w:rFonts w:ascii="Times New Roman" w:hAnsi="Times New Roman" w:cs="Times New Roman"/>
          <w:sz w:val="24"/>
        </w:rPr>
      </w:pPr>
    </w:p>
    <w:sectPr w:rsidR="00682495" w:rsidSect="004B6493">
      <w:headerReference w:type="default" r:id="rId10"/>
      <w:pgSz w:w="11906" w:h="16838" w:code="9"/>
      <w:pgMar w:top="1134" w:right="851" w:bottom="992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46AC" w:rsidRDefault="007E46AC" w:rsidP="00CD7596">
      <w:pPr>
        <w:spacing w:after="0" w:line="240" w:lineRule="auto"/>
      </w:pPr>
      <w:r>
        <w:separator/>
      </w:r>
    </w:p>
  </w:endnote>
  <w:endnote w:type="continuationSeparator" w:id="0">
    <w:p w:rsidR="007E46AC" w:rsidRDefault="007E46AC" w:rsidP="00CD7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aavi">
    <w:panose1 w:val="020B0502040204020203"/>
    <w:charset w:val="00"/>
    <w:family w:val="swiss"/>
    <w:pitch w:val="variable"/>
    <w:sig w:usb0="0002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46AC" w:rsidRDefault="007E46AC" w:rsidP="00CD7596">
      <w:pPr>
        <w:spacing w:after="0" w:line="240" w:lineRule="auto"/>
      </w:pPr>
      <w:r>
        <w:separator/>
      </w:r>
    </w:p>
  </w:footnote>
  <w:footnote w:type="continuationSeparator" w:id="0">
    <w:p w:rsidR="007E46AC" w:rsidRDefault="007E46AC" w:rsidP="00CD7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00991539"/>
      <w:docPartObj>
        <w:docPartGallery w:val="Page Numbers (Top of Page)"/>
        <w:docPartUnique/>
      </w:docPartObj>
    </w:sdtPr>
    <w:sdtEndPr/>
    <w:sdtContent>
      <w:p w:rsidR="004B6493" w:rsidRDefault="004B649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0AF4">
          <w:rPr>
            <w:noProof/>
          </w:rPr>
          <w:t>2</w:t>
        </w:r>
        <w:r>
          <w:fldChar w:fldCharType="end"/>
        </w:r>
      </w:p>
    </w:sdtContent>
  </w:sdt>
  <w:p w:rsidR="004B6493" w:rsidRDefault="004B649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2484980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4B6493" w:rsidRPr="004B6493" w:rsidRDefault="004B6493">
        <w:pPr>
          <w:pStyle w:val="a3"/>
          <w:jc w:val="center"/>
          <w:rPr>
            <w:rFonts w:ascii="Times New Roman" w:hAnsi="Times New Roman" w:cs="Times New Roman"/>
          </w:rPr>
        </w:pPr>
        <w:r w:rsidRPr="004B6493">
          <w:rPr>
            <w:rFonts w:ascii="Times New Roman" w:hAnsi="Times New Roman" w:cs="Times New Roman"/>
          </w:rPr>
          <w:fldChar w:fldCharType="begin"/>
        </w:r>
        <w:r w:rsidRPr="004B6493">
          <w:rPr>
            <w:rFonts w:ascii="Times New Roman" w:hAnsi="Times New Roman" w:cs="Times New Roman"/>
          </w:rPr>
          <w:instrText>PAGE   \* MERGEFORMAT</w:instrText>
        </w:r>
        <w:r w:rsidRPr="004B6493">
          <w:rPr>
            <w:rFonts w:ascii="Times New Roman" w:hAnsi="Times New Roman" w:cs="Times New Roman"/>
          </w:rPr>
          <w:fldChar w:fldCharType="separate"/>
        </w:r>
        <w:r w:rsidR="00870AF4">
          <w:rPr>
            <w:rFonts w:ascii="Times New Roman" w:hAnsi="Times New Roman" w:cs="Times New Roman"/>
            <w:noProof/>
          </w:rPr>
          <w:t>5</w:t>
        </w:r>
        <w:r w:rsidRPr="004B6493">
          <w:rPr>
            <w:rFonts w:ascii="Times New Roman" w:hAnsi="Times New Roman" w:cs="Times New Roman"/>
          </w:rPr>
          <w:fldChar w:fldCharType="end"/>
        </w:r>
      </w:p>
    </w:sdtContent>
  </w:sdt>
  <w:p w:rsidR="00A71C38" w:rsidRPr="00273BD8" w:rsidRDefault="00A71C38" w:rsidP="00052035">
    <w:pPr>
      <w:pStyle w:val="a3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681E40"/>
    <w:multiLevelType w:val="hybridMultilevel"/>
    <w:tmpl w:val="A68E0A5E"/>
    <w:lvl w:ilvl="0" w:tplc="37BA6372">
      <w:numFmt w:val="bullet"/>
      <w:lvlText w:val=""/>
      <w:lvlJc w:val="left"/>
      <w:pPr>
        <w:ind w:left="67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9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B42"/>
    <w:rsid w:val="00002669"/>
    <w:rsid w:val="00003114"/>
    <w:rsid w:val="00004944"/>
    <w:rsid w:val="00005B42"/>
    <w:rsid w:val="00006CE3"/>
    <w:rsid w:val="00007722"/>
    <w:rsid w:val="000130DE"/>
    <w:rsid w:val="00017737"/>
    <w:rsid w:val="00017E41"/>
    <w:rsid w:val="0002026C"/>
    <w:rsid w:val="00021334"/>
    <w:rsid w:val="00024130"/>
    <w:rsid w:val="00024924"/>
    <w:rsid w:val="00032945"/>
    <w:rsid w:val="00034199"/>
    <w:rsid w:val="00041CD0"/>
    <w:rsid w:val="00052035"/>
    <w:rsid w:val="00055ACB"/>
    <w:rsid w:val="00060FA0"/>
    <w:rsid w:val="00065B14"/>
    <w:rsid w:val="0006775F"/>
    <w:rsid w:val="000716C3"/>
    <w:rsid w:val="00071F23"/>
    <w:rsid w:val="00073485"/>
    <w:rsid w:val="0008388C"/>
    <w:rsid w:val="000842C5"/>
    <w:rsid w:val="00090493"/>
    <w:rsid w:val="000914DC"/>
    <w:rsid w:val="00095E1F"/>
    <w:rsid w:val="000A1379"/>
    <w:rsid w:val="000A56D3"/>
    <w:rsid w:val="000B289A"/>
    <w:rsid w:val="000B335D"/>
    <w:rsid w:val="000B44A5"/>
    <w:rsid w:val="000B7325"/>
    <w:rsid w:val="000C10F1"/>
    <w:rsid w:val="000C4DBD"/>
    <w:rsid w:val="000C60AB"/>
    <w:rsid w:val="000D3B6A"/>
    <w:rsid w:val="000D455A"/>
    <w:rsid w:val="000F2D47"/>
    <w:rsid w:val="00101B39"/>
    <w:rsid w:val="001106CD"/>
    <w:rsid w:val="0011572D"/>
    <w:rsid w:val="00117296"/>
    <w:rsid w:val="00117F99"/>
    <w:rsid w:val="001250F4"/>
    <w:rsid w:val="00125EE9"/>
    <w:rsid w:val="001434AA"/>
    <w:rsid w:val="00147613"/>
    <w:rsid w:val="0015014F"/>
    <w:rsid w:val="00150762"/>
    <w:rsid w:val="001574AD"/>
    <w:rsid w:val="00164390"/>
    <w:rsid w:val="00165981"/>
    <w:rsid w:val="00166569"/>
    <w:rsid w:val="001727CF"/>
    <w:rsid w:val="00190050"/>
    <w:rsid w:val="001937D5"/>
    <w:rsid w:val="00194248"/>
    <w:rsid w:val="001957ED"/>
    <w:rsid w:val="0019607D"/>
    <w:rsid w:val="001964AB"/>
    <w:rsid w:val="001A1270"/>
    <w:rsid w:val="001A1D6B"/>
    <w:rsid w:val="001A1E51"/>
    <w:rsid w:val="001A4BE3"/>
    <w:rsid w:val="001A5125"/>
    <w:rsid w:val="001B0066"/>
    <w:rsid w:val="001B50D7"/>
    <w:rsid w:val="001B6BCD"/>
    <w:rsid w:val="001C1EC3"/>
    <w:rsid w:val="001C2FC3"/>
    <w:rsid w:val="001D705D"/>
    <w:rsid w:val="001D731E"/>
    <w:rsid w:val="001E3729"/>
    <w:rsid w:val="001E406B"/>
    <w:rsid w:val="001E7088"/>
    <w:rsid w:val="001F1F73"/>
    <w:rsid w:val="001F4A4E"/>
    <w:rsid w:val="001F66A9"/>
    <w:rsid w:val="002024F2"/>
    <w:rsid w:val="00206ADE"/>
    <w:rsid w:val="00207878"/>
    <w:rsid w:val="0021138C"/>
    <w:rsid w:val="00211464"/>
    <w:rsid w:val="002172DF"/>
    <w:rsid w:val="00226A57"/>
    <w:rsid w:val="00241670"/>
    <w:rsid w:val="00244E6B"/>
    <w:rsid w:val="00273BD8"/>
    <w:rsid w:val="00275008"/>
    <w:rsid w:val="00276CB5"/>
    <w:rsid w:val="0028044F"/>
    <w:rsid w:val="002810A3"/>
    <w:rsid w:val="00282C95"/>
    <w:rsid w:val="00284BF2"/>
    <w:rsid w:val="00291DD8"/>
    <w:rsid w:val="002A2D92"/>
    <w:rsid w:val="002A4674"/>
    <w:rsid w:val="002A6740"/>
    <w:rsid w:val="002B4EF6"/>
    <w:rsid w:val="002C0016"/>
    <w:rsid w:val="002C1283"/>
    <w:rsid w:val="002C2E37"/>
    <w:rsid w:val="002D2BE4"/>
    <w:rsid w:val="002F6528"/>
    <w:rsid w:val="00300017"/>
    <w:rsid w:val="003108C9"/>
    <w:rsid w:val="0031358C"/>
    <w:rsid w:val="003208F8"/>
    <w:rsid w:val="00322F66"/>
    <w:rsid w:val="00324541"/>
    <w:rsid w:val="00330986"/>
    <w:rsid w:val="00333E4A"/>
    <w:rsid w:val="003361B8"/>
    <w:rsid w:val="00336B17"/>
    <w:rsid w:val="00354A77"/>
    <w:rsid w:val="00355786"/>
    <w:rsid w:val="003649B8"/>
    <w:rsid w:val="00364FA0"/>
    <w:rsid w:val="0037213A"/>
    <w:rsid w:val="00373B98"/>
    <w:rsid w:val="003753D2"/>
    <w:rsid w:val="00375C20"/>
    <w:rsid w:val="00376BAC"/>
    <w:rsid w:val="003844DC"/>
    <w:rsid w:val="00390673"/>
    <w:rsid w:val="00391F87"/>
    <w:rsid w:val="00392D8E"/>
    <w:rsid w:val="003A03EA"/>
    <w:rsid w:val="003A17CA"/>
    <w:rsid w:val="003A1CAE"/>
    <w:rsid w:val="003B0174"/>
    <w:rsid w:val="003B1461"/>
    <w:rsid w:val="003B18C3"/>
    <w:rsid w:val="003B3622"/>
    <w:rsid w:val="003B40AA"/>
    <w:rsid w:val="003B7151"/>
    <w:rsid w:val="003C0496"/>
    <w:rsid w:val="003C0C3E"/>
    <w:rsid w:val="003C270A"/>
    <w:rsid w:val="003C2D39"/>
    <w:rsid w:val="003C69BE"/>
    <w:rsid w:val="003C7A6F"/>
    <w:rsid w:val="003D06B7"/>
    <w:rsid w:val="003D2B59"/>
    <w:rsid w:val="003E2D5B"/>
    <w:rsid w:val="003F085B"/>
    <w:rsid w:val="003F2FDD"/>
    <w:rsid w:val="003F5687"/>
    <w:rsid w:val="00401BD2"/>
    <w:rsid w:val="0040242F"/>
    <w:rsid w:val="00406055"/>
    <w:rsid w:val="0040677F"/>
    <w:rsid w:val="00406B45"/>
    <w:rsid w:val="00413BF6"/>
    <w:rsid w:val="00414873"/>
    <w:rsid w:val="004166E4"/>
    <w:rsid w:val="00416F84"/>
    <w:rsid w:val="00422E3F"/>
    <w:rsid w:val="00430100"/>
    <w:rsid w:val="00432246"/>
    <w:rsid w:val="004332CC"/>
    <w:rsid w:val="00434CFC"/>
    <w:rsid w:val="00435893"/>
    <w:rsid w:val="004429A0"/>
    <w:rsid w:val="00443BDB"/>
    <w:rsid w:val="004442F2"/>
    <w:rsid w:val="004453EB"/>
    <w:rsid w:val="00446431"/>
    <w:rsid w:val="00453AED"/>
    <w:rsid w:val="00453CEB"/>
    <w:rsid w:val="00454505"/>
    <w:rsid w:val="00470D7B"/>
    <w:rsid w:val="00474BEE"/>
    <w:rsid w:val="0048754F"/>
    <w:rsid w:val="00491EEE"/>
    <w:rsid w:val="0049235F"/>
    <w:rsid w:val="00492687"/>
    <w:rsid w:val="00495F7A"/>
    <w:rsid w:val="004A3CEA"/>
    <w:rsid w:val="004A5A36"/>
    <w:rsid w:val="004A7E2B"/>
    <w:rsid w:val="004B30B4"/>
    <w:rsid w:val="004B6493"/>
    <w:rsid w:val="004B6604"/>
    <w:rsid w:val="004C02DA"/>
    <w:rsid w:val="004C1D8C"/>
    <w:rsid w:val="004D283A"/>
    <w:rsid w:val="004D4582"/>
    <w:rsid w:val="004D7A0A"/>
    <w:rsid w:val="004D7B38"/>
    <w:rsid w:val="004E08EF"/>
    <w:rsid w:val="004F2FC8"/>
    <w:rsid w:val="0050178E"/>
    <w:rsid w:val="00502798"/>
    <w:rsid w:val="005049A4"/>
    <w:rsid w:val="005049DF"/>
    <w:rsid w:val="005112CA"/>
    <w:rsid w:val="005120C2"/>
    <w:rsid w:val="005140FF"/>
    <w:rsid w:val="00515E28"/>
    <w:rsid w:val="00516798"/>
    <w:rsid w:val="00516DBD"/>
    <w:rsid w:val="00517C16"/>
    <w:rsid w:val="005236F4"/>
    <w:rsid w:val="005256F5"/>
    <w:rsid w:val="00527048"/>
    <w:rsid w:val="00527BBE"/>
    <w:rsid w:val="00531298"/>
    <w:rsid w:val="00533662"/>
    <w:rsid w:val="005417B6"/>
    <w:rsid w:val="005531C8"/>
    <w:rsid w:val="00557109"/>
    <w:rsid w:val="00563A96"/>
    <w:rsid w:val="005651BB"/>
    <w:rsid w:val="00565B22"/>
    <w:rsid w:val="00565EB6"/>
    <w:rsid w:val="00567EA4"/>
    <w:rsid w:val="00570FEA"/>
    <w:rsid w:val="00575BA3"/>
    <w:rsid w:val="0058706D"/>
    <w:rsid w:val="005A16DF"/>
    <w:rsid w:val="005A7930"/>
    <w:rsid w:val="005B2925"/>
    <w:rsid w:val="005B2B9A"/>
    <w:rsid w:val="005B2D0F"/>
    <w:rsid w:val="005B2F41"/>
    <w:rsid w:val="005B57AC"/>
    <w:rsid w:val="005B6871"/>
    <w:rsid w:val="005C16CC"/>
    <w:rsid w:val="005C1747"/>
    <w:rsid w:val="005C39E4"/>
    <w:rsid w:val="005C70DA"/>
    <w:rsid w:val="005D1304"/>
    <w:rsid w:val="005D21FD"/>
    <w:rsid w:val="005D2A05"/>
    <w:rsid w:val="005D3664"/>
    <w:rsid w:val="005D6F70"/>
    <w:rsid w:val="005D7F12"/>
    <w:rsid w:val="005F0820"/>
    <w:rsid w:val="005F0979"/>
    <w:rsid w:val="005F3B2D"/>
    <w:rsid w:val="00603C96"/>
    <w:rsid w:val="00607BE5"/>
    <w:rsid w:val="00612B11"/>
    <w:rsid w:val="006135E4"/>
    <w:rsid w:val="006146BB"/>
    <w:rsid w:val="006150E7"/>
    <w:rsid w:val="0061707E"/>
    <w:rsid w:val="0062536D"/>
    <w:rsid w:val="0062747D"/>
    <w:rsid w:val="00630637"/>
    <w:rsid w:val="00634A94"/>
    <w:rsid w:val="006367B2"/>
    <w:rsid w:val="00640B81"/>
    <w:rsid w:val="00642941"/>
    <w:rsid w:val="0064378B"/>
    <w:rsid w:val="00643DC7"/>
    <w:rsid w:val="00650F81"/>
    <w:rsid w:val="00660830"/>
    <w:rsid w:val="0066453A"/>
    <w:rsid w:val="00664C9A"/>
    <w:rsid w:val="0066640E"/>
    <w:rsid w:val="00674BC8"/>
    <w:rsid w:val="00680479"/>
    <w:rsid w:val="0068165A"/>
    <w:rsid w:val="00681F86"/>
    <w:rsid w:val="00682495"/>
    <w:rsid w:val="00684FD9"/>
    <w:rsid w:val="0068508F"/>
    <w:rsid w:val="0068587B"/>
    <w:rsid w:val="00686D3A"/>
    <w:rsid w:val="00690169"/>
    <w:rsid w:val="006910C6"/>
    <w:rsid w:val="00692640"/>
    <w:rsid w:val="006932D9"/>
    <w:rsid w:val="0069474B"/>
    <w:rsid w:val="006A1FCA"/>
    <w:rsid w:val="006A30A7"/>
    <w:rsid w:val="006A4412"/>
    <w:rsid w:val="006A5915"/>
    <w:rsid w:val="006A5E6D"/>
    <w:rsid w:val="006A7E13"/>
    <w:rsid w:val="006B2DCF"/>
    <w:rsid w:val="006B4D69"/>
    <w:rsid w:val="006C25FC"/>
    <w:rsid w:val="006C591C"/>
    <w:rsid w:val="006C6308"/>
    <w:rsid w:val="006C6340"/>
    <w:rsid w:val="006C6D83"/>
    <w:rsid w:val="006D0E3F"/>
    <w:rsid w:val="006D33BA"/>
    <w:rsid w:val="006D551B"/>
    <w:rsid w:val="006E35D0"/>
    <w:rsid w:val="006E3A3B"/>
    <w:rsid w:val="006E5D9A"/>
    <w:rsid w:val="006F07A1"/>
    <w:rsid w:val="006F178E"/>
    <w:rsid w:val="006F1A59"/>
    <w:rsid w:val="006F38E2"/>
    <w:rsid w:val="006F794A"/>
    <w:rsid w:val="006F7B2B"/>
    <w:rsid w:val="00702E3C"/>
    <w:rsid w:val="0070382C"/>
    <w:rsid w:val="00705088"/>
    <w:rsid w:val="00706D41"/>
    <w:rsid w:val="00723044"/>
    <w:rsid w:val="007254A3"/>
    <w:rsid w:val="007328C6"/>
    <w:rsid w:val="00735996"/>
    <w:rsid w:val="00736A06"/>
    <w:rsid w:val="00740890"/>
    <w:rsid w:val="007415BF"/>
    <w:rsid w:val="00746FC2"/>
    <w:rsid w:val="007537F8"/>
    <w:rsid w:val="00757510"/>
    <w:rsid w:val="007576CF"/>
    <w:rsid w:val="00762C1A"/>
    <w:rsid w:val="00764E9D"/>
    <w:rsid w:val="0077261E"/>
    <w:rsid w:val="00773120"/>
    <w:rsid w:val="0077693F"/>
    <w:rsid w:val="00776C1B"/>
    <w:rsid w:val="00776D52"/>
    <w:rsid w:val="00777104"/>
    <w:rsid w:val="007775F7"/>
    <w:rsid w:val="00780DE3"/>
    <w:rsid w:val="00782848"/>
    <w:rsid w:val="00783600"/>
    <w:rsid w:val="00785F3E"/>
    <w:rsid w:val="00786BF6"/>
    <w:rsid w:val="007A2D8D"/>
    <w:rsid w:val="007A3F85"/>
    <w:rsid w:val="007A59D6"/>
    <w:rsid w:val="007B054B"/>
    <w:rsid w:val="007B2E87"/>
    <w:rsid w:val="007C29F9"/>
    <w:rsid w:val="007C46C5"/>
    <w:rsid w:val="007C5B45"/>
    <w:rsid w:val="007D0957"/>
    <w:rsid w:val="007D126B"/>
    <w:rsid w:val="007D6FF8"/>
    <w:rsid w:val="007D762E"/>
    <w:rsid w:val="007E0003"/>
    <w:rsid w:val="007E2BAA"/>
    <w:rsid w:val="007E46AC"/>
    <w:rsid w:val="007F3D6A"/>
    <w:rsid w:val="007F4924"/>
    <w:rsid w:val="0080047C"/>
    <w:rsid w:val="00803369"/>
    <w:rsid w:val="00804D84"/>
    <w:rsid w:val="00813060"/>
    <w:rsid w:val="008152AD"/>
    <w:rsid w:val="008159C7"/>
    <w:rsid w:val="008166E3"/>
    <w:rsid w:val="00816724"/>
    <w:rsid w:val="00826A68"/>
    <w:rsid w:val="0083115E"/>
    <w:rsid w:val="00831556"/>
    <w:rsid w:val="008335D2"/>
    <w:rsid w:val="00835D75"/>
    <w:rsid w:val="008365BF"/>
    <w:rsid w:val="008409F1"/>
    <w:rsid w:val="0084229B"/>
    <w:rsid w:val="00852DAB"/>
    <w:rsid w:val="008606B3"/>
    <w:rsid w:val="00861E93"/>
    <w:rsid w:val="008624DD"/>
    <w:rsid w:val="008628BC"/>
    <w:rsid w:val="00870AF4"/>
    <w:rsid w:val="0087597E"/>
    <w:rsid w:val="00877A6C"/>
    <w:rsid w:val="008807FE"/>
    <w:rsid w:val="00883DAD"/>
    <w:rsid w:val="0088594B"/>
    <w:rsid w:val="00887221"/>
    <w:rsid w:val="00893245"/>
    <w:rsid w:val="008938E0"/>
    <w:rsid w:val="008946CA"/>
    <w:rsid w:val="00897EBE"/>
    <w:rsid w:val="008A581A"/>
    <w:rsid w:val="008A58E5"/>
    <w:rsid w:val="008C042A"/>
    <w:rsid w:val="008C1ADD"/>
    <w:rsid w:val="008E3937"/>
    <w:rsid w:val="008E516E"/>
    <w:rsid w:val="008F0211"/>
    <w:rsid w:val="008F095D"/>
    <w:rsid w:val="008F0A94"/>
    <w:rsid w:val="008F451E"/>
    <w:rsid w:val="008F6747"/>
    <w:rsid w:val="008F6B3E"/>
    <w:rsid w:val="00922089"/>
    <w:rsid w:val="00927541"/>
    <w:rsid w:val="009316AB"/>
    <w:rsid w:val="00934819"/>
    <w:rsid w:val="00940C03"/>
    <w:rsid w:val="009412DC"/>
    <w:rsid w:val="00947EF8"/>
    <w:rsid w:val="00950A48"/>
    <w:rsid w:val="0095489E"/>
    <w:rsid w:val="00954900"/>
    <w:rsid w:val="00955E6B"/>
    <w:rsid w:val="009618AF"/>
    <w:rsid w:val="00971AAA"/>
    <w:rsid w:val="009726B9"/>
    <w:rsid w:val="009736CF"/>
    <w:rsid w:val="00974957"/>
    <w:rsid w:val="00985F94"/>
    <w:rsid w:val="009920FB"/>
    <w:rsid w:val="00992CDE"/>
    <w:rsid w:val="00994209"/>
    <w:rsid w:val="009972EE"/>
    <w:rsid w:val="009A3A5E"/>
    <w:rsid w:val="009A75D3"/>
    <w:rsid w:val="009A79C4"/>
    <w:rsid w:val="009B5CF4"/>
    <w:rsid w:val="009B64B9"/>
    <w:rsid w:val="009B6C95"/>
    <w:rsid w:val="009C432C"/>
    <w:rsid w:val="009D03D5"/>
    <w:rsid w:val="009D0E7E"/>
    <w:rsid w:val="009D345B"/>
    <w:rsid w:val="009D4036"/>
    <w:rsid w:val="009D7F05"/>
    <w:rsid w:val="009E455F"/>
    <w:rsid w:val="009F19F1"/>
    <w:rsid w:val="00A021A8"/>
    <w:rsid w:val="00A03474"/>
    <w:rsid w:val="00A036F1"/>
    <w:rsid w:val="00A05E8A"/>
    <w:rsid w:val="00A13910"/>
    <w:rsid w:val="00A14CF2"/>
    <w:rsid w:val="00A165B6"/>
    <w:rsid w:val="00A2258C"/>
    <w:rsid w:val="00A226E4"/>
    <w:rsid w:val="00A31FFD"/>
    <w:rsid w:val="00A325E3"/>
    <w:rsid w:val="00A3765E"/>
    <w:rsid w:val="00A378F1"/>
    <w:rsid w:val="00A426E4"/>
    <w:rsid w:val="00A42CB9"/>
    <w:rsid w:val="00A433D8"/>
    <w:rsid w:val="00A45B59"/>
    <w:rsid w:val="00A471CD"/>
    <w:rsid w:val="00A52771"/>
    <w:rsid w:val="00A543F9"/>
    <w:rsid w:val="00A54DC1"/>
    <w:rsid w:val="00A55F69"/>
    <w:rsid w:val="00A56CD2"/>
    <w:rsid w:val="00A626BE"/>
    <w:rsid w:val="00A6405E"/>
    <w:rsid w:val="00A71C38"/>
    <w:rsid w:val="00A71FD7"/>
    <w:rsid w:val="00A7228A"/>
    <w:rsid w:val="00A76E54"/>
    <w:rsid w:val="00A8196E"/>
    <w:rsid w:val="00A81FB7"/>
    <w:rsid w:val="00A83D39"/>
    <w:rsid w:val="00A87B86"/>
    <w:rsid w:val="00A87C62"/>
    <w:rsid w:val="00A93818"/>
    <w:rsid w:val="00AA42B8"/>
    <w:rsid w:val="00AA623D"/>
    <w:rsid w:val="00AB2A86"/>
    <w:rsid w:val="00AB755B"/>
    <w:rsid w:val="00AC4F71"/>
    <w:rsid w:val="00AC5194"/>
    <w:rsid w:val="00AC58E0"/>
    <w:rsid w:val="00AC6633"/>
    <w:rsid w:val="00AD066D"/>
    <w:rsid w:val="00AD52E5"/>
    <w:rsid w:val="00AD68A2"/>
    <w:rsid w:val="00AE3336"/>
    <w:rsid w:val="00AE45B0"/>
    <w:rsid w:val="00AE4BC8"/>
    <w:rsid w:val="00AE7A3F"/>
    <w:rsid w:val="00AF0A05"/>
    <w:rsid w:val="00B02910"/>
    <w:rsid w:val="00B06819"/>
    <w:rsid w:val="00B11E05"/>
    <w:rsid w:val="00B23181"/>
    <w:rsid w:val="00B25C9A"/>
    <w:rsid w:val="00B30141"/>
    <w:rsid w:val="00B3183E"/>
    <w:rsid w:val="00B36810"/>
    <w:rsid w:val="00B40D46"/>
    <w:rsid w:val="00B41769"/>
    <w:rsid w:val="00B41BD6"/>
    <w:rsid w:val="00B42589"/>
    <w:rsid w:val="00B46C1D"/>
    <w:rsid w:val="00B60DCD"/>
    <w:rsid w:val="00B64AB5"/>
    <w:rsid w:val="00B70651"/>
    <w:rsid w:val="00B73819"/>
    <w:rsid w:val="00B7414A"/>
    <w:rsid w:val="00B812BB"/>
    <w:rsid w:val="00B82552"/>
    <w:rsid w:val="00B82CAB"/>
    <w:rsid w:val="00B83E17"/>
    <w:rsid w:val="00B86A7F"/>
    <w:rsid w:val="00B91567"/>
    <w:rsid w:val="00B93714"/>
    <w:rsid w:val="00B96B73"/>
    <w:rsid w:val="00BA30DE"/>
    <w:rsid w:val="00BA38BB"/>
    <w:rsid w:val="00BA65EF"/>
    <w:rsid w:val="00BB10ED"/>
    <w:rsid w:val="00BB1FFA"/>
    <w:rsid w:val="00BB241D"/>
    <w:rsid w:val="00BB2433"/>
    <w:rsid w:val="00BC1617"/>
    <w:rsid w:val="00BC7E53"/>
    <w:rsid w:val="00BD02A3"/>
    <w:rsid w:val="00BD02E6"/>
    <w:rsid w:val="00BD365D"/>
    <w:rsid w:val="00BD7F04"/>
    <w:rsid w:val="00BE1155"/>
    <w:rsid w:val="00BE1680"/>
    <w:rsid w:val="00BE29C0"/>
    <w:rsid w:val="00C107A9"/>
    <w:rsid w:val="00C142C1"/>
    <w:rsid w:val="00C15BBC"/>
    <w:rsid w:val="00C168CF"/>
    <w:rsid w:val="00C21D60"/>
    <w:rsid w:val="00C22069"/>
    <w:rsid w:val="00C2798D"/>
    <w:rsid w:val="00C31A4B"/>
    <w:rsid w:val="00C3657D"/>
    <w:rsid w:val="00C36F7B"/>
    <w:rsid w:val="00C43CA4"/>
    <w:rsid w:val="00C46A8E"/>
    <w:rsid w:val="00C5041E"/>
    <w:rsid w:val="00C535FB"/>
    <w:rsid w:val="00C53E9A"/>
    <w:rsid w:val="00C5676C"/>
    <w:rsid w:val="00C60F84"/>
    <w:rsid w:val="00C65997"/>
    <w:rsid w:val="00C7341E"/>
    <w:rsid w:val="00C767DF"/>
    <w:rsid w:val="00C80F5A"/>
    <w:rsid w:val="00C8226D"/>
    <w:rsid w:val="00C850F2"/>
    <w:rsid w:val="00C9563A"/>
    <w:rsid w:val="00C97A34"/>
    <w:rsid w:val="00CA0888"/>
    <w:rsid w:val="00CA2DE4"/>
    <w:rsid w:val="00CA6560"/>
    <w:rsid w:val="00CB3AA9"/>
    <w:rsid w:val="00CB5518"/>
    <w:rsid w:val="00CC2C15"/>
    <w:rsid w:val="00CD7596"/>
    <w:rsid w:val="00CE0D06"/>
    <w:rsid w:val="00CE1E1A"/>
    <w:rsid w:val="00CE1FF8"/>
    <w:rsid w:val="00CE4322"/>
    <w:rsid w:val="00CE61D9"/>
    <w:rsid w:val="00CE69B8"/>
    <w:rsid w:val="00CF1ED1"/>
    <w:rsid w:val="00CF26DA"/>
    <w:rsid w:val="00D1565E"/>
    <w:rsid w:val="00D17126"/>
    <w:rsid w:val="00D17368"/>
    <w:rsid w:val="00D17ABE"/>
    <w:rsid w:val="00D218B7"/>
    <w:rsid w:val="00D21950"/>
    <w:rsid w:val="00D21D4F"/>
    <w:rsid w:val="00D25B3D"/>
    <w:rsid w:val="00D27B44"/>
    <w:rsid w:val="00D36B4C"/>
    <w:rsid w:val="00D36D14"/>
    <w:rsid w:val="00D414CE"/>
    <w:rsid w:val="00D420CA"/>
    <w:rsid w:val="00D436EE"/>
    <w:rsid w:val="00D47A34"/>
    <w:rsid w:val="00D52976"/>
    <w:rsid w:val="00D52F2F"/>
    <w:rsid w:val="00D60B53"/>
    <w:rsid w:val="00D62B05"/>
    <w:rsid w:val="00D72661"/>
    <w:rsid w:val="00D72C9B"/>
    <w:rsid w:val="00D76E75"/>
    <w:rsid w:val="00D777B9"/>
    <w:rsid w:val="00D809A7"/>
    <w:rsid w:val="00D903C1"/>
    <w:rsid w:val="00D90BFC"/>
    <w:rsid w:val="00D96832"/>
    <w:rsid w:val="00DA5157"/>
    <w:rsid w:val="00DA6A3B"/>
    <w:rsid w:val="00DB1D3F"/>
    <w:rsid w:val="00DB1FEE"/>
    <w:rsid w:val="00DB24C5"/>
    <w:rsid w:val="00DB2CBF"/>
    <w:rsid w:val="00DB5317"/>
    <w:rsid w:val="00DC07F2"/>
    <w:rsid w:val="00DC47C7"/>
    <w:rsid w:val="00DD0E25"/>
    <w:rsid w:val="00DD35C7"/>
    <w:rsid w:val="00DD6290"/>
    <w:rsid w:val="00DE24A7"/>
    <w:rsid w:val="00DE5297"/>
    <w:rsid w:val="00DE7C74"/>
    <w:rsid w:val="00DF1941"/>
    <w:rsid w:val="00DF1EF2"/>
    <w:rsid w:val="00DF7457"/>
    <w:rsid w:val="00E03D78"/>
    <w:rsid w:val="00E10640"/>
    <w:rsid w:val="00E1505C"/>
    <w:rsid w:val="00E174DF"/>
    <w:rsid w:val="00E25829"/>
    <w:rsid w:val="00E2618B"/>
    <w:rsid w:val="00E31B31"/>
    <w:rsid w:val="00E34471"/>
    <w:rsid w:val="00E4466A"/>
    <w:rsid w:val="00E44EEF"/>
    <w:rsid w:val="00E460B5"/>
    <w:rsid w:val="00E46480"/>
    <w:rsid w:val="00E52CE4"/>
    <w:rsid w:val="00E5489B"/>
    <w:rsid w:val="00E55D67"/>
    <w:rsid w:val="00E66055"/>
    <w:rsid w:val="00E82866"/>
    <w:rsid w:val="00E82889"/>
    <w:rsid w:val="00E8295E"/>
    <w:rsid w:val="00E834C7"/>
    <w:rsid w:val="00EA0EEF"/>
    <w:rsid w:val="00EA3058"/>
    <w:rsid w:val="00EB5520"/>
    <w:rsid w:val="00EC06F3"/>
    <w:rsid w:val="00EC1761"/>
    <w:rsid w:val="00ED22C5"/>
    <w:rsid w:val="00ED38D2"/>
    <w:rsid w:val="00EE385E"/>
    <w:rsid w:val="00EE739F"/>
    <w:rsid w:val="00EF0E84"/>
    <w:rsid w:val="00EF1C15"/>
    <w:rsid w:val="00EF3E78"/>
    <w:rsid w:val="00F11FF4"/>
    <w:rsid w:val="00F156A6"/>
    <w:rsid w:val="00F2325D"/>
    <w:rsid w:val="00F23EDA"/>
    <w:rsid w:val="00F30E3A"/>
    <w:rsid w:val="00F33003"/>
    <w:rsid w:val="00F36963"/>
    <w:rsid w:val="00F46951"/>
    <w:rsid w:val="00F47149"/>
    <w:rsid w:val="00F60B3C"/>
    <w:rsid w:val="00F6114A"/>
    <w:rsid w:val="00F617CC"/>
    <w:rsid w:val="00F61FD7"/>
    <w:rsid w:val="00F65CFB"/>
    <w:rsid w:val="00F70F41"/>
    <w:rsid w:val="00F71196"/>
    <w:rsid w:val="00F72ED0"/>
    <w:rsid w:val="00F74A64"/>
    <w:rsid w:val="00F77570"/>
    <w:rsid w:val="00F83A57"/>
    <w:rsid w:val="00F85AB2"/>
    <w:rsid w:val="00F9729C"/>
    <w:rsid w:val="00FB0A90"/>
    <w:rsid w:val="00FB63E7"/>
    <w:rsid w:val="00FB67F2"/>
    <w:rsid w:val="00FC0240"/>
    <w:rsid w:val="00FC09D4"/>
    <w:rsid w:val="00FC2AEE"/>
    <w:rsid w:val="00FC36A8"/>
    <w:rsid w:val="00FC3F7D"/>
    <w:rsid w:val="00FC4FAB"/>
    <w:rsid w:val="00FD13E4"/>
    <w:rsid w:val="00FD1E38"/>
    <w:rsid w:val="00FE1133"/>
    <w:rsid w:val="00FE1A24"/>
    <w:rsid w:val="00FE2E16"/>
    <w:rsid w:val="00FE6E8C"/>
    <w:rsid w:val="00FE7599"/>
    <w:rsid w:val="00FF2091"/>
    <w:rsid w:val="00FF2F0D"/>
    <w:rsid w:val="00FF3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1FCFAD2F-4816-47FD-BE47-AAB87E6C1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75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7596"/>
  </w:style>
  <w:style w:type="paragraph" w:styleId="a5">
    <w:name w:val="footer"/>
    <w:basedOn w:val="a"/>
    <w:link w:val="a6"/>
    <w:uiPriority w:val="99"/>
    <w:unhideWhenUsed/>
    <w:rsid w:val="00CD75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7596"/>
  </w:style>
  <w:style w:type="paragraph" w:styleId="a7">
    <w:name w:val="Balloon Text"/>
    <w:basedOn w:val="a"/>
    <w:link w:val="a8"/>
    <w:uiPriority w:val="99"/>
    <w:semiHidden/>
    <w:unhideWhenUsed/>
    <w:rsid w:val="00A139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13910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B60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Знак"/>
    <w:basedOn w:val="a"/>
    <w:rsid w:val="00B60DC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b">
    <w:name w:val="List Paragraph"/>
    <w:basedOn w:val="a"/>
    <w:uiPriority w:val="34"/>
    <w:qFormat/>
    <w:rsid w:val="00950A48"/>
    <w:pPr>
      <w:ind w:left="720"/>
      <w:contextualSpacing/>
    </w:pPr>
  </w:style>
  <w:style w:type="paragraph" w:customStyle="1" w:styleId="-1">
    <w:name w:val="Т-1"/>
    <w:aliases w:val="5,Oaeno14-1"/>
    <w:basedOn w:val="a"/>
    <w:rsid w:val="009726B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C9FDA2-A3F1-4439-8709-147E681F4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9</Pages>
  <Words>1784</Words>
  <Characters>10173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66</cp:revision>
  <cp:lastPrinted>2021-11-23T10:10:00Z</cp:lastPrinted>
  <dcterms:created xsi:type="dcterms:W3CDTF">2023-12-06T07:30:00Z</dcterms:created>
  <dcterms:modified xsi:type="dcterms:W3CDTF">2023-12-25T09:34:00Z</dcterms:modified>
</cp:coreProperties>
</file>